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土地に関する事項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830"/>
        <w:gridCol w:w="4844"/>
        <w:gridCol w:w="1417"/>
        <w:gridCol w:w="1417"/>
      </w:tblGrid>
      <w:tr>
        <w:trPr>
          <w:trHeight w:val="369" w:hRule="atLeast"/>
        </w:trPr>
        <w:tc>
          <w:tcPr>
            <w:tcW w:w="83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84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持分割合</w:t>
            </w:r>
          </w:p>
        </w:tc>
      </w:tr>
      <w:tr>
        <w:trPr>
          <w:trHeight w:val="368" w:hRule="atLeast"/>
        </w:trPr>
        <w:tc>
          <w:tcPr>
            <w:tcW w:w="8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市町村名　大字　字　地番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bookmarkStart w:id="0" w:name="_GoBack"/>
            <w:bookmarkEnd w:id="0"/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1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8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56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2</Pages>
  <Words>6</Words>
  <Characters>41</Characters>
  <Application>JUST Note</Application>
  <Lines>135</Lines>
  <Paragraphs>12</Paragraphs>
  <Company>輪島市役所</Company>
  <CharactersWithSpaces>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13-813</dc:creator>
  <cp:lastModifiedBy>19-098</cp:lastModifiedBy>
  <cp:lastPrinted>2019-04-16T01:09:47Z</cp:lastPrinted>
  <dcterms:created xsi:type="dcterms:W3CDTF">2019-04-16T00:42:00Z</dcterms:created>
  <dcterms:modified xsi:type="dcterms:W3CDTF">2019-04-16T01:05:24Z</dcterms:modified>
  <cp:revision>1</cp:revision>
</cp:coreProperties>
</file>